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C0F" w:rsidRDefault="00AB5D65" w:rsidP="00520C0F">
      <w:pPr>
        <w:spacing w:after="0" w:line="240" w:lineRule="auto"/>
        <w:jc w:val="center"/>
        <w:rPr>
          <w:rFonts w:ascii="Celeste-Italic" w:hAnsi="Celeste-Italic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-561975</wp:posOffset>
            </wp:positionV>
            <wp:extent cx="1645920" cy="808990"/>
            <wp:effectExtent l="0" t="0" r="0" b="0"/>
            <wp:wrapTight wrapText="bothSides">
              <wp:wrapPolygon edited="0">
                <wp:start x="0" y="0"/>
                <wp:lineTo x="0" y="20854"/>
                <wp:lineTo x="21250" y="20854"/>
                <wp:lineTo x="2125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44" t="33453" r="25810" b="22302"/>
                    <a:stretch/>
                  </pic:blipFill>
                  <pic:spPr bwMode="auto">
                    <a:xfrm>
                      <a:off x="0" y="0"/>
                      <a:ext cx="1645920" cy="808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eleste-Italic" w:hAnsi="Celeste-Italic"/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1789430</wp:posOffset>
            </wp:positionH>
            <wp:positionV relativeFrom="paragraph">
              <wp:posOffset>-888365</wp:posOffset>
            </wp:positionV>
            <wp:extent cx="2250440" cy="1179830"/>
            <wp:effectExtent l="0" t="0" r="0" b="127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410" t="12400" r="54647" b="36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4852">
        <w:rPr>
          <w:rFonts w:ascii="Celeste-Italic" w:hAnsi="Celeste-Italic"/>
          <w:noProof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-392430</wp:posOffset>
            </wp:positionV>
            <wp:extent cx="1488440" cy="336550"/>
            <wp:effectExtent l="0" t="0" r="0" b="6350"/>
            <wp:wrapTight wrapText="bothSides">
              <wp:wrapPolygon edited="0">
                <wp:start x="0" y="0"/>
                <wp:lineTo x="0" y="20785"/>
                <wp:lineTo x="21287" y="20785"/>
                <wp:lineTo x="21287" y="0"/>
                <wp:lineTo x="0" y="0"/>
              </wp:wrapPolygon>
            </wp:wrapTight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0C0F" w:rsidRDefault="00520C0F" w:rsidP="00520C0F">
      <w:pPr>
        <w:spacing w:after="0" w:line="240" w:lineRule="auto"/>
        <w:jc w:val="center"/>
        <w:rPr>
          <w:rFonts w:ascii="Celeste-Italic" w:hAnsi="Celeste-Italic"/>
          <w:szCs w:val="24"/>
        </w:rPr>
      </w:pPr>
      <w:bookmarkStart w:id="0" w:name="_GoBack"/>
      <w:bookmarkEnd w:id="0"/>
    </w:p>
    <w:p w:rsidR="00520C0F" w:rsidRPr="00AB5D65" w:rsidRDefault="00520C0F" w:rsidP="00520C0F">
      <w:pPr>
        <w:spacing w:after="0" w:line="240" w:lineRule="auto"/>
        <w:jc w:val="center"/>
        <w:rPr>
          <w:rFonts w:ascii="Celeste-Italic" w:hAnsi="Celeste-Italic"/>
          <w:sz w:val="8"/>
          <w:szCs w:val="24"/>
        </w:rPr>
      </w:pPr>
    </w:p>
    <w:p w:rsidR="00520C0F" w:rsidRDefault="00520C0F" w:rsidP="006C48A7">
      <w:pPr>
        <w:pBdr>
          <w:bottom w:val="single" w:sz="12" w:space="1" w:color="auto"/>
        </w:pBdr>
        <w:spacing w:after="0" w:line="240" w:lineRule="auto"/>
        <w:jc w:val="center"/>
        <w:rPr>
          <w:rFonts w:asciiTheme="majorHAnsi" w:hAnsiTheme="majorHAnsi"/>
          <w:b/>
          <w:sz w:val="40"/>
        </w:rPr>
      </w:pPr>
      <w:r>
        <w:rPr>
          <w:rFonts w:asciiTheme="majorHAnsi" w:hAnsiTheme="majorHAnsi"/>
          <w:b/>
          <w:sz w:val="36"/>
          <w:szCs w:val="36"/>
        </w:rPr>
        <w:t>Primary</w:t>
      </w:r>
      <w:r w:rsidRPr="00953169">
        <w:rPr>
          <w:rFonts w:asciiTheme="majorHAnsi" w:hAnsiTheme="majorHAnsi"/>
          <w:b/>
          <w:sz w:val="40"/>
        </w:rPr>
        <w:t xml:space="preserve"> </w:t>
      </w:r>
      <w:r>
        <w:rPr>
          <w:rFonts w:asciiTheme="majorHAnsi" w:hAnsiTheme="majorHAnsi"/>
          <w:b/>
          <w:color w:val="632423" w:themeColor="accent2" w:themeShade="80"/>
          <w:sz w:val="40"/>
        </w:rPr>
        <w:t>Sources</w:t>
      </w:r>
      <w:r w:rsidRPr="00953169">
        <w:rPr>
          <w:rFonts w:asciiTheme="majorHAnsi" w:hAnsiTheme="majorHAnsi"/>
          <w:b/>
          <w:sz w:val="40"/>
        </w:rPr>
        <w:t xml:space="preserve"> </w:t>
      </w:r>
      <w:r>
        <w:rPr>
          <w:rFonts w:asciiTheme="majorHAnsi" w:hAnsiTheme="majorHAnsi"/>
          <w:b/>
          <w:sz w:val="36"/>
          <w:szCs w:val="36"/>
        </w:rPr>
        <w:t>in the Elementary Classroom</w:t>
      </w:r>
    </w:p>
    <w:p w:rsidR="00520C0F" w:rsidRPr="006C48A7" w:rsidRDefault="006C48A7" w:rsidP="006C48A7">
      <w:pPr>
        <w:spacing w:after="0" w:line="240" w:lineRule="auto"/>
        <w:jc w:val="center"/>
        <w:rPr>
          <w:rFonts w:asciiTheme="majorHAnsi" w:hAnsiTheme="majorHAnsi"/>
          <w:sz w:val="28"/>
          <w:szCs w:val="24"/>
        </w:rPr>
      </w:pPr>
      <w:r w:rsidRPr="006C48A7">
        <w:rPr>
          <w:rFonts w:asciiTheme="majorHAnsi" w:hAnsiTheme="majorHAnsi"/>
          <w:sz w:val="28"/>
          <w:szCs w:val="24"/>
        </w:rPr>
        <w:t>April 20</w:t>
      </w:r>
      <w:r w:rsidR="00520C0F" w:rsidRPr="006C48A7">
        <w:rPr>
          <w:rFonts w:asciiTheme="majorHAnsi" w:hAnsiTheme="majorHAnsi"/>
          <w:sz w:val="28"/>
          <w:szCs w:val="24"/>
        </w:rPr>
        <w:t>, 201</w:t>
      </w:r>
      <w:r w:rsidRPr="006C48A7">
        <w:rPr>
          <w:rFonts w:asciiTheme="majorHAnsi" w:hAnsiTheme="majorHAnsi"/>
          <w:sz w:val="28"/>
          <w:szCs w:val="24"/>
        </w:rPr>
        <w:t>3</w:t>
      </w:r>
    </w:p>
    <w:p w:rsidR="00701D18" w:rsidRPr="00AB5D65" w:rsidRDefault="00701D18" w:rsidP="00AB737A">
      <w:pPr>
        <w:spacing w:after="120" w:line="320" w:lineRule="atLeast"/>
        <w:rPr>
          <w:rFonts w:asciiTheme="majorHAnsi" w:hAnsiTheme="majorHAnsi"/>
          <w:b/>
          <w:sz w:val="2"/>
          <w:szCs w:val="24"/>
        </w:rPr>
      </w:pPr>
    </w:p>
    <w:p w:rsidR="00520C0F" w:rsidRPr="00FE0BB9" w:rsidRDefault="00520C0F" w:rsidP="00AB737A">
      <w:pPr>
        <w:spacing w:after="120" w:line="320" w:lineRule="atLeast"/>
        <w:rPr>
          <w:rFonts w:asciiTheme="majorHAnsi" w:hAnsiTheme="majorHAnsi"/>
          <w:sz w:val="24"/>
          <w:szCs w:val="24"/>
        </w:rPr>
      </w:pPr>
      <w:r w:rsidRPr="00FE0BB9">
        <w:rPr>
          <w:rFonts w:asciiTheme="majorHAnsi" w:hAnsiTheme="majorHAnsi"/>
          <w:b/>
          <w:sz w:val="24"/>
          <w:szCs w:val="24"/>
        </w:rPr>
        <w:t>8:30-9:00</w:t>
      </w:r>
      <w:r w:rsidRPr="00FE0BB9">
        <w:rPr>
          <w:rFonts w:asciiTheme="majorHAnsi" w:hAnsiTheme="majorHAnsi"/>
          <w:sz w:val="24"/>
          <w:szCs w:val="24"/>
        </w:rPr>
        <w:t xml:space="preserve"> </w:t>
      </w:r>
      <w:r w:rsidR="00701D18">
        <w:rPr>
          <w:rFonts w:asciiTheme="majorHAnsi" w:hAnsiTheme="majorHAnsi"/>
          <w:sz w:val="24"/>
          <w:szCs w:val="24"/>
        </w:rPr>
        <w:tab/>
      </w:r>
      <w:r w:rsidR="00701D18">
        <w:rPr>
          <w:rFonts w:asciiTheme="majorHAnsi" w:hAnsiTheme="majorHAnsi"/>
          <w:sz w:val="24"/>
          <w:szCs w:val="24"/>
        </w:rPr>
        <w:tab/>
      </w:r>
      <w:r w:rsidRPr="00FE0BB9">
        <w:rPr>
          <w:rFonts w:asciiTheme="majorHAnsi" w:hAnsiTheme="majorHAnsi"/>
          <w:sz w:val="24"/>
          <w:szCs w:val="24"/>
        </w:rPr>
        <w:t xml:space="preserve">Check In and </w:t>
      </w:r>
      <w:r w:rsidR="006C48A7">
        <w:rPr>
          <w:rFonts w:asciiTheme="majorHAnsi" w:hAnsiTheme="majorHAnsi"/>
          <w:sz w:val="24"/>
          <w:szCs w:val="24"/>
        </w:rPr>
        <w:t>Coffee</w:t>
      </w:r>
    </w:p>
    <w:p w:rsidR="00701D18" w:rsidRDefault="00520C0F" w:rsidP="00AB737A">
      <w:pPr>
        <w:spacing w:after="120" w:line="320" w:lineRule="atLeast"/>
        <w:rPr>
          <w:rFonts w:asciiTheme="majorHAnsi" w:hAnsiTheme="majorHAnsi"/>
          <w:b/>
          <w:sz w:val="24"/>
          <w:szCs w:val="24"/>
        </w:rPr>
      </w:pPr>
      <w:r w:rsidRPr="00FE0BB9">
        <w:rPr>
          <w:rFonts w:asciiTheme="majorHAnsi" w:hAnsiTheme="majorHAnsi"/>
          <w:b/>
          <w:sz w:val="24"/>
          <w:szCs w:val="24"/>
        </w:rPr>
        <w:t>9:00-</w:t>
      </w:r>
      <w:r w:rsidR="00701D18">
        <w:rPr>
          <w:rFonts w:asciiTheme="majorHAnsi" w:hAnsiTheme="majorHAnsi"/>
          <w:b/>
          <w:sz w:val="24"/>
          <w:szCs w:val="24"/>
        </w:rPr>
        <w:t>9:10</w:t>
      </w:r>
      <w:r w:rsidR="00701D18">
        <w:rPr>
          <w:rFonts w:asciiTheme="majorHAnsi" w:hAnsiTheme="majorHAnsi"/>
          <w:b/>
          <w:sz w:val="24"/>
          <w:szCs w:val="24"/>
        </w:rPr>
        <w:tab/>
      </w:r>
      <w:r w:rsidR="00701D18">
        <w:rPr>
          <w:rFonts w:asciiTheme="majorHAnsi" w:hAnsiTheme="majorHAnsi"/>
          <w:b/>
          <w:sz w:val="24"/>
          <w:szCs w:val="24"/>
        </w:rPr>
        <w:tab/>
      </w:r>
      <w:r w:rsidR="00701D18" w:rsidRPr="00701D18">
        <w:rPr>
          <w:rFonts w:asciiTheme="majorHAnsi" w:hAnsiTheme="majorHAnsi"/>
          <w:sz w:val="24"/>
          <w:szCs w:val="24"/>
        </w:rPr>
        <w:t>Welcome and Introduction</w:t>
      </w:r>
    </w:p>
    <w:p w:rsidR="00520C0F" w:rsidRPr="00FE0BB9" w:rsidRDefault="00701D18" w:rsidP="00AB737A">
      <w:pPr>
        <w:spacing w:after="120" w:line="320" w:lineRule="atLeas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9:10-</w:t>
      </w:r>
      <w:r w:rsidR="00520C0F" w:rsidRPr="00FE0BB9">
        <w:rPr>
          <w:rFonts w:asciiTheme="majorHAnsi" w:hAnsiTheme="majorHAnsi"/>
          <w:b/>
          <w:sz w:val="24"/>
          <w:szCs w:val="24"/>
        </w:rPr>
        <w:t>10:</w:t>
      </w:r>
      <w:r w:rsidR="00AB737A">
        <w:rPr>
          <w:rFonts w:asciiTheme="majorHAnsi" w:hAnsiTheme="majorHAnsi"/>
          <w:b/>
          <w:sz w:val="24"/>
          <w:szCs w:val="24"/>
        </w:rPr>
        <w:t>3</w:t>
      </w:r>
      <w:r w:rsidR="00520C0F" w:rsidRPr="00FE0BB9">
        <w:rPr>
          <w:rFonts w:asciiTheme="majorHAnsi" w:hAnsiTheme="majorHAnsi"/>
          <w:b/>
          <w:sz w:val="24"/>
          <w:szCs w:val="24"/>
        </w:rPr>
        <w:t>0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="00520C0F" w:rsidRPr="00FE0BB9">
        <w:rPr>
          <w:rFonts w:asciiTheme="majorHAnsi" w:hAnsiTheme="majorHAnsi"/>
          <w:sz w:val="24"/>
          <w:szCs w:val="24"/>
        </w:rPr>
        <w:t>Introduction to Inquiry</w:t>
      </w:r>
    </w:p>
    <w:p w:rsidR="00520C0F" w:rsidRPr="00FE0BB9" w:rsidRDefault="00701D18" w:rsidP="00701D18">
      <w:pPr>
        <w:pStyle w:val="ListParagraph"/>
        <w:numPr>
          <w:ilvl w:val="0"/>
          <w:numId w:val="6"/>
        </w:numPr>
        <w:spacing w:after="120" w:line="320" w:lineRule="atLeast"/>
        <w:ind w:left="2610" w:hanging="45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Engage</w:t>
      </w:r>
      <w:r w:rsidR="00520C0F" w:rsidRPr="00FE0BB9">
        <w:rPr>
          <w:rFonts w:asciiTheme="majorHAnsi" w:hAnsiTheme="majorHAnsi"/>
          <w:sz w:val="24"/>
          <w:szCs w:val="24"/>
        </w:rPr>
        <w:t xml:space="preserve"> in Inquiry</w:t>
      </w:r>
      <w:r>
        <w:rPr>
          <w:rFonts w:asciiTheme="majorHAnsi" w:hAnsiTheme="majorHAnsi"/>
          <w:sz w:val="24"/>
          <w:szCs w:val="24"/>
        </w:rPr>
        <w:t xml:space="preserve"> activity</w:t>
      </w:r>
    </w:p>
    <w:p w:rsidR="00520C0F" w:rsidRPr="00FE0BB9" w:rsidRDefault="00701D18" w:rsidP="00701D18">
      <w:pPr>
        <w:pStyle w:val="ListParagraph"/>
        <w:numPr>
          <w:ilvl w:val="0"/>
          <w:numId w:val="6"/>
        </w:numPr>
        <w:spacing w:after="120" w:line="320" w:lineRule="atLeast"/>
        <w:ind w:left="2610" w:hanging="45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Discuss article by Barbara </w:t>
      </w:r>
      <w:r w:rsidR="00520C0F" w:rsidRPr="00FE0BB9">
        <w:rPr>
          <w:rFonts w:asciiTheme="majorHAnsi" w:hAnsiTheme="majorHAnsi"/>
          <w:sz w:val="24"/>
          <w:szCs w:val="24"/>
        </w:rPr>
        <w:t>Stripling</w:t>
      </w:r>
    </w:p>
    <w:p w:rsidR="00520C0F" w:rsidRPr="00FE0BB9" w:rsidRDefault="00701D18" w:rsidP="00701D18">
      <w:pPr>
        <w:pStyle w:val="ListParagraph"/>
        <w:numPr>
          <w:ilvl w:val="0"/>
          <w:numId w:val="6"/>
        </w:numPr>
        <w:spacing w:after="120" w:line="320" w:lineRule="atLeast"/>
        <w:ind w:left="2610" w:hanging="45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Presentation on Inquiry in History</w:t>
      </w:r>
    </w:p>
    <w:p w:rsidR="00520C0F" w:rsidRPr="00FE0BB9" w:rsidRDefault="00520C0F" w:rsidP="00701D18">
      <w:pPr>
        <w:pStyle w:val="ListParagraph"/>
        <w:numPr>
          <w:ilvl w:val="0"/>
          <w:numId w:val="6"/>
        </w:numPr>
        <w:spacing w:after="120" w:line="320" w:lineRule="atLeast"/>
        <w:ind w:left="2610" w:hanging="450"/>
        <w:rPr>
          <w:rFonts w:asciiTheme="majorHAnsi" w:hAnsiTheme="majorHAnsi"/>
          <w:sz w:val="24"/>
          <w:szCs w:val="24"/>
        </w:rPr>
      </w:pPr>
      <w:r w:rsidRPr="00FE0BB9">
        <w:rPr>
          <w:rFonts w:asciiTheme="majorHAnsi" w:hAnsiTheme="majorHAnsi"/>
          <w:sz w:val="24"/>
          <w:szCs w:val="24"/>
        </w:rPr>
        <w:t>Gallery Walk</w:t>
      </w:r>
      <w:r w:rsidR="00701D18">
        <w:rPr>
          <w:rFonts w:asciiTheme="majorHAnsi" w:hAnsiTheme="majorHAnsi"/>
          <w:sz w:val="24"/>
          <w:szCs w:val="24"/>
        </w:rPr>
        <w:t xml:space="preserve"> of Primary Sources</w:t>
      </w:r>
    </w:p>
    <w:p w:rsidR="00520C0F" w:rsidRPr="00FE0BB9" w:rsidRDefault="00520C0F" w:rsidP="00AB737A">
      <w:pPr>
        <w:spacing w:after="120" w:line="320" w:lineRule="atLeast"/>
        <w:rPr>
          <w:rFonts w:asciiTheme="majorHAnsi" w:hAnsiTheme="majorHAnsi"/>
          <w:sz w:val="24"/>
          <w:szCs w:val="24"/>
        </w:rPr>
      </w:pPr>
      <w:r w:rsidRPr="00FE0BB9">
        <w:rPr>
          <w:rFonts w:asciiTheme="majorHAnsi" w:hAnsiTheme="majorHAnsi"/>
          <w:b/>
          <w:sz w:val="24"/>
          <w:szCs w:val="24"/>
        </w:rPr>
        <w:t>10:30-10:45</w:t>
      </w:r>
      <w:r w:rsidR="00701D18">
        <w:rPr>
          <w:rFonts w:asciiTheme="majorHAnsi" w:hAnsiTheme="majorHAnsi"/>
          <w:sz w:val="24"/>
          <w:szCs w:val="24"/>
        </w:rPr>
        <w:tab/>
      </w:r>
      <w:r w:rsidR="00701D18">
        <w:rPr>
          <w:rFonts w:asciiTheme="majorHAnsi" w:hAnsiTheme="majorHAnsi"/>
          <w:sz w:val="24"/>
          <w:szCs w:val="24"/>
        </w:rPr>
        <w:tab/>
      </w:r>
      <w:r w:rsidRPr="00FE0BB9">
        <w:rPr>
          <w:rFonts w:asciiTheme="majorHAnsi" w:hAnsiTheme="majorHAnsi"/>
          <w:sz w:val="24"/>
          <w:szCs w:val="24"/>
        </w:rPr>
        <w:t>Break</w:t>
      </w:r>
    </w:p>
    <w:p w:rsidR="00520C0F" w:rsidRDefault="00FE0BB9" w:rsidP="00AB737A">
      <w:pPr>
        <w:spacing w:after="120" w:line="320" w:lineRule="atLeast"/>
        <w:rPr>
          <w:rFonts w:asciiTheme="majorHAnsi" w:hAnsiTheme="majorHAnsi"/>
          <w:sz w:val="24"/>
          <w:szCs w:val="24"/>
        </w:rPr>
      </w:pPr>
      <w:r w:rsidRPr="00FE0BB9">
        <w:rPr>
          <w:rFonts w:asciiTheme="majorHAnsi" w:hAnsiTheme="majorHAnsi"/>
          <w:b/>
          <w:sz w:val="24"/>
          <w:szCs w:val="24"/>
        </w:rPr>
        <w:t>10:45-11</w:t>
      </w:r>
      <w:r w:rsidR="00520C0F" w:rsidRPr="00FE0BB9">
        <w:rPr>
          <w:rFonts w:asciiTheme="majorHAnsi" w:hAnsiTheme="majorHAnsi"/>
          <w:b/>
          <w:sz w:val="24"/>
          <w:szCs w:val="24"/>
        </w:rPr>
        <w:t>:</w:t>
      </w:r>
      <w:r w:rsidRPr="00FE0BB9">
        <w:rPr>
          <w:rFonts w:asciiTheme="majorHAnsi" w:hAnsiTheme="majorHAnsi"/>
          <w:b/>
          <w:sz w:val="24"/>
          <w:szCs w:val="24"/>
        </w:rPr>
        <w:t>45</w:t>
      </w:r>
      <w:r w:rsidR="00701D18">
        <w:rPr>
          <w:rFonts w:asciiTheme="majorHAnsi" w:hAnsiTheme="majorHAnsi"/>
          <w:sz w:val="24"/>
          <w:szCs w:val="24"/>
        </w:rPr>
        <w:tab/>
      </w:r>
      <w:r w:rsidR="00701D18">
        <w:rPr>
          <w:rFonts w:asciiTheme="majorHAnsi" w:hAnsiTheme="majorHAnsi"/>
          <w:sz w:val="24"/>
          <w:szCs w:val="24"/>
        </w:rPr>
        <w:tab/>
      </w:r>
      <w:r w:rsidRPr="00FE0BB9">
        <w:rPr>
          <w:rFonts w:asciiTheme="majorHAnsi" w:hAnsiTheme="majorHAnsi"/>
          <w:sz w:val="24"/>
          <w:szCs w:val="24"/>
        </w:rPr>
        <w:t>Analyzing Primary Source</w:t>
      </w:r>
      <w:r w:rsidR="00AB737A">
        <w:rPr>
          <w:rFonts w:asciiTheme="majorHAnsi" w:hAnsiTheme="majorHAnsi"/>
          <w:sz w:val="24"/>
          <w:szCs w:val="24"/>
        </w:rPr>
        <w:t>s</w:t>
      </w:r>
    </w:p>
    <w:p w:rsidR="00701D18" w:rsidRPr="00701D18" w:rsidRDefault="00701D18" w:rsidP="00701D18">
      <w:pPr>
        <w:pStyle w:val="ListParagraph"/>
        <w:numPr>
          <w:ilvl w:val="0"/>
          <w:numId w:val="7"/>
        </w:numPr>
        <w:spacing w:after="120" w:line="320" w:lineRule="atLeast"/>
        <w:rPr>
          <w:rFonts w:asciiTheme="majorHAnsi" w:hAnsiTheme="majorHAnsi"/>
          <w:sz w:val="24"/>
          <w:szCs w:val="24"/>
        </w:rPr>
      </w:pPr>
      <w:r w:rsidRPr="00701D18">
        <w:rPr>
          <w:rFonts w:asciiTheme="majorHAnsi" w:hAnsiTheme="majorHAnsi"/>
          <w:sz w:val="24"/>
          <w:szCs w:val="24"/>
        </w:rPr>
        <w:t>Introduction to Library of Congress Primary Source Analysis Tool</w:t>
      </w:r>
    </w:p>
    <w:p w:rsidR="00701D18" w:rsidRPr="00701D18" w:rsidRDefault="00701D18" w:rsidP="00701D18">
      <w:pPr>
        <w:pStyle w:val="ListParagraph"/>
        <w:numPr>
          <w:ilvl w:val="0"/>
          <w:numId w:val="7"/>
        </w:numPr>
        <w:spacing w:after="120" w:line="320" w:lineRule="atLeast"/>
        <w:rPr>
          <w:rFonts w:asciiTheme="majorHAnsi" w:hAnsiTheme="majorHAnsi"/>
          <w:sz w:val="24"/>
          <w:szCs w:val="24"/>
        </w:rPr>
      </w:pPr>
      <w:r w:rsidRPr="00701D18">
        <w:rPr>
          <w:rFonts w:asciiTheme="majorHAnsi" w:hAnsiTheme="majorHAnsi"/>
          <w:sz w:val="24"/>
          <w:szCs w:val="24"/>
        </w:rPr>
        <w:t>Model using photograph</w:t>
      </w:r>
    </w:p>
    <w:p w:rsidR="00701D18" w:rsidRPr="00701D18" w:rsidRDefault="00701D18" w:rsidP="00701D18">
      <w:pPr>
        <w:pStyle w:val="ListParagraph"/>
        <w:numPr>
          <w:ilvl w:val="0"/>
          <w:numId w:val="7"/>
        </w:numPr>
        <w:spacing w:after="120" w:line="320" w:lineRule="atLeast"/>
        <w:rPr>
          <w:rFonts w:asciiTheme="majorHAnsi" w:hAnsiTheme="majorHAnsi"/>
          <w:sz w:val="24"/>
          <w:szCs w:val="24"/>
        </w:rPr>
      </w:pPr>
      <w:r w:rsidRPr="00701D18">
        <w:rPr>
          <w:rFonts w:asciiTheme="majorHAnsi" w:hAnsiTheme="majorHAnsi"/>
          <w:sz w:val="24"/>
          <w:szCs w:val="24"/>
        </w:rPr>
        <w:t>Practice using different genres of primary sources</w:t>
      </w:r>
    </w:p>
    <w:p w:rsidR="00520C0F" w:rsidRPr="00FE0BB9" w:rsidRDefault="00FE0BB9" w:rsidP="00AB737A">
      <w:pPr>
        <w:spacing w:after="120" w:line="320" w:lineRule="atLeast"/>
        <w:rPr>
          <w:rFonts w:asciiTheme="majorHAnsi" w:hAnsiTheme="majorHAnsi"/>
          <w:sz w:val="24"/>
          <w:szCs w:val="24"/>
        </w:rPr>
      </w:pPr>
      <w:r w:rsidRPr="00FE0BB9">
        <w:rPr>
          <w:rFonts w:asciiTheme="majorHAnsi" w:hAnsiTheme="majorHAnsi"/>
          <w:b/>
          <w:sz w:val="24"/>
          <w:szCs w:val="24"/>
        </w:rPr>
        <w:t>11:45-12</w:t>
      </w:r>
      <w:r w:rsidR="00520C0F" w:rsidRPr="00FE0BB9">
        <w:rPr>
          <w:rFonts w:asciiTheme="majorHAnsi" w:hAnsiTheme="majorHAnsi"/>
          <w:b/>
          <w:sz w:val="24"/>
          <w:szCs w:val="24"/>
        </w:rPr>
        <w:t>:</w:t>
      </w:r>
      <w:r w:rsidR="00AB737A">
        <w:rPr>
          <w:rFonts w:asciiTheme="majorHAnsi" w:hAnsiTheme="majorHAnsi"/>
          <w:b/>
          <w:sz w:val="24"/>
          <w:szCs w:val="24"/>
        </w:rPr>
        <w:t>30</w:t>
      </w:r>
      <w:r w:rsidR="00701D18">
        <w:rPr>
          <w:rFonts w:asciiTheme="majorHAnsi" w:hAnsiTheme="majorHAnsi"/>
          <w:sz w:val="24"/>
          <w:szCs w:val="24"/>
        </w:rPr>
        <w:tab/>
      </w:r>
      <w:r w:rsidR="00701D18">
        <w:rPr>
          <w:rFonts w:asciiTheme="majorHAnsi" w:hAnsiTheme="majorHAnsi"/>
          <w:sz w:val="24"/>
          <w:szCs w:val="24"/>
        </w:rPr>
        <w:tab/>
      </w:r>
      <w:r w:rsidRPr="00FE0BB9">
        <w:rPr>
          <w:rFonts w:asciiTheme="majorHAnsi" w:hAnsiTheme="majorHAnsi"/>
          <w:sz w:val="24"/>
          <w:szCs w:val="24"/>
        </w:rPr>
        <w:t>Lunch</w:t>
      </w:r>
    </w:p>
    <w:p w:rsidR="00520C0F" w:rsidRPr="00FE0BB9" w:rsidRDefault="00FE0BB9" w:rsidP="00AB737A">
      <w:pPr>
        <w:spacing w:after="120" w:line="320" w:lineRule="atLeast"/>
        <w:rPr>
          <w:rFonts w:asciiTheme="majorHAnsi" w:hAnsiTheme="majorHAnsi"/>
          <w:sz w:val="24"/>
          <w:szCs w:val="24"/>
        </w:rPr>
      </w:pPr>
      <w:r w:rsidRPr="00FE0BB9">
        <w:rPr>
          <w:rFonts w:asciiTheme="majorHAnsi" w:hAnsiTheme="majorHAnsi"/>
          <w:b/>
          <w:sz w:val="24"/>
          <w:szCs w:val="24"/>
        </w:rPr>
        <w:t>12:</w:t>
      </w:r>
      <w:r w:rsidR="00AB737A">
        <w:rPr>
          <w:rFonts w:asciiTheme="majorHAnsi" w:hAnsiTheme="majorHAnsi"/>
          <w:b/>
          <w:sz w:val="24"/>
          <w:szCs w:val="24"/>
        </w:rPr>
        <w:t>30</w:t>
      </w:r>
      <w:r w:rsidR="00520C0F" w:rsidRPr="00FE0BB9">
        <w:rPr>
          <w:rFonts w:asciiTheme="majorHAnsi" w:hAnsiTheme="majorHAnsi"/>
          <w:b/>
          <w:sz w:val="24"/>
          <w:szCs w:val="24"/>
        </w:rPr>
        <w:t>-1:</w:t>
      </w:r>
      <w:r w:rsidR="00AB737A">
        <w:rPr>
          <w:rFonts w:asciiTheme="majorHAnsi" w:hAnsiTheme="majorHAnsi"/>
          <w:b/>
          <w:sz w:val="24"/>
          <w:szCs w:val="24"/>
        </w:rPr>
        <w:t>30</w:t>
      </w:r>
      <w:r w:rsidR="00701D18">
        <w:rPr>
          <w:rFonts w:asciiTheme="majorHAnsi" w:hAnsiTheme="majorHAnsi"/>
          <w:sz w:val="24"/>
          <w:szCs w:val="24"/>
        </w:rPr>
        <w:tab/>
      </w:r>
      <w:r w:rsidR="00701D18">
        <w:rPr>
          <w:rFonts w:asciiTheme="majorHAnsi" w:hAnsiTheme="majorHAnsi"/>
          <w:sz w:val="24"/>
          <w:szCs w:val="24"/>
        </w:rPr>
        <w:tab/>
        <w:t xml:space="preserve">Annenberg Model Lesson: </w:t>
      </w:r>
      <w:r w:rsidRPr="00FE0BB9">
        <w:rPr>
          <w:rFonts w:asciiTheme="majorHAnsi" w:hAnsiTheme="majorHAnsi"/>
          <w:sz w:val="24"/>
          <w:szCs w:val="24"/>
        </w:rPr>
        <w:t>Engaging the Executive</w:t>
      </w:r>
    </w:p>
    <w:p w:rsidR="00520C0F" w:rsidRPr="00FE0BB9" w:rsidRDefault="00520C0F" w:rsidP="00AB737A">
      <w:pPr>
        <w:spacing w:after="120" w:line="320" w:lineRule="atLeast"/>
        <w:rPr>
          <w:rFonts w:asciiTheme="majorHAnsi" w:hAnsiTheme="majorHAnsi"/>
          <w:sz w:val="24"/>
          <w:szCs w:val="24"/>
        </w:rPr>
      </w:pPr>
      <w:r w:rsidRPr="00FE0BB9">
        <w:rPr>
          <w:rFonts w:asciiTheme="majorHAnsi" w:hAnsiTheme="majorHAnsi"/>
          <w:b/>
          <w:sz w:val="24"/>
          <w:szCs w:val="24"/>
        </w:rPr>
        <w:t>1:</w:t>
      </w:r>
      <w:r w:rsidR="00AB737A">
        <w:rPr>
          <w:rFonts w:asciiTheme="majorHAnsi" w:hAnsiTheme="majorHAnsi"/>
          <w:b/>
          <w:sz w:val="24"/>
          <w:szCs w:val="24"/>
        </w:rPr>
        <w:t>30</w:t>
      </w:r>
      <w:r w:rsidRPr="00FE0BB9">
        <w:rPr>
          <w:rFonts w:asciiTheme="majorHAnsi" w:hAnsiTheme="majorHAnsi"/>
          <w:b/>
          <w:sz w:val="24"/>
          <w:szCs w:val="24"/>
        </w:rPr>
        <w:t>-</w:t>
      </w:r>
      <w:r w:rsidR="00FE0BB9" w:rsidRPr="00FE0BB9">
        <w:rPr>
          <w:rFonts w:asciiTheme="majorHAnsi" w:hAnsiTheme="majorHAnsi"/>
          <w:b/>
          <w:sz w:val="24"/>
          <w:szCs w:val="24"/>
        </w:rPr>
        <w:t>3:</w:t>
      </w:r>
      <w:r w:rsidR="00701D18">
        <w:rPr>
          <w:rFonts w:asciiTheme="majorHAnsi" w:hAnsiTheme="majorHAnsi"/>
          <w:b/>
          <w:sz w:val="24"/>
          <w:szCs w:val="24"/>
        </w:rPr>
        <w:t>3</w:t>
      </w:r>
      <w:r w:rsidR="00AB737A">
        <w:rPr>
          <w:rFonts w:asciiTheme="majorHAnsi" w:hAnsiTheme="majorHAnsi"/>
          <w:b/>
          <w:sz w:val="24"/>
          <w:szCs w:val="24"/>
        </w:rPr>
        <w:t>0</w:t>
      </w:r>
      <w:r w:rsidR="00701D18">
        <w:rPr>
          <w:rFonts w:asciiTheme="majorHAnsi" w:hAnsiTheme="majorHAnsi"/>
          <w:sz w:val="24"/>
          <w:szCs w:val="24"/>
        </w:rPr>
        <w:tab/>
      </w:r>
      <w:r w:rsidR="00701D18">
        <w:rPr>
          <w:rFonts w:asciiTheme="majorHAnsi" w:hAnsiTheme="majorHAnsi"/>
          <w:sz w:val="24"/>
          <w:szCs w:val="24"/>
        </w:rPr>
        <w:tab/>
        <w:t>Library of Congress website n</w:t>
      </w:r>
      <w:r w:rsidR="00FE0BB9" w:rsidRPr="00FE0BB9">
        <w:rPr>
          <w:rFonts w:asciiTheme="majorHAnsi" w:hAnsiTheme="majorHAnsi"/>
          <w:sz w:val="24"/>
          <w:szCs w:val="24"/>
        </w:rPr>
        <w:t>avigation</w:t>
      </w:r>
    </w:p>
    <w:p w:rsidR="00FE0BB9" w:rsidRDefault="00701D18" w:rsidP="00701D18">
      <w:pPr>
        <w:pStyle w:val="ListParagraph"/>
        <w:numPr>
          <w:ilvl w:val="0"/>
          <w:numId w:val="8"/>
        </w:numPr>
        <w:spacing w:after="120" w:line="320" w:lineRule="atLeas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Tips for navigating the site</w:t>
      </w:r>
    </w:p>
    <w:p w:rsidR="00701D18" w:rsidRDefault="00701D18" w:rsidP="00701D18">
      <w:pPr>
        <w:pStyle w:val="ListParagraph"/>
        <w:numPr>
          <w:ilvl w:val="0"/>
          <w:numId w:val="8"/>
        </w:numPr>
        <w:spacing w:after="120" w:line="320" w:lineRule="atLeas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Scavenger Hunt</w:t>
      </w:r>
    </w:p>
    <w:p w:rsidR="00701D18" w:rsidRDefault="00701D18" w:rsidP="00AB737A">
      <w:pPr>
        <w:pStyle w:val="ListParagraph"/>
        <w:numPr>
          <w:ilvl w:val="0"/>
          <w:numId w:val="8"/>
        </w:numPr>
        <w:spacing w:after="120" w:line="320" w:lineRule="atLeas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Explore the site on your own</w:t>
      </w:r>
    </w:p>
    <w:p w:rsidR="00520C0F" w:rsidRPr="00701D18" w:rsidRDefault="00701D18" w:rsidP="00AB737A">
      <w:pPr>
        <w:pStyle w:val="ListParagraph"/>
        <w:numPr>
          <w:ilvl w:val="0"/>
          <w:numId w:val="8"/>
        </w:numPr>
        <w:spacing w:after="120" w:line="320" w:lineRule="atLeast"/>
        <w:rPr>
          <w:rFonts w:asciiTheme="majorHAnsi" w:hAnsiTheme="majorHAnsi"/>
          <w:sz w:val="24"/>
          <w:szCs w:val="24"/>
        </w:rPr>
      </w:pPr>
      <w:r w:rsidRPr="00701D18">
        <w:rPr>
          <w:rFonts w:asciiTheme="majorHAnsi" w:hAnsiTheme="majorHAnsi"/>
          <w:sz w:val="24"/>
          <w:szCs w:val="24"/>
        </w:rPr>
        <w:t>Share out</w:t>
      </w:r>
    </w:p>
    <w:p w:rsidR="00520C0F" w:rsidRPr="00FE0BB9" w:rsidRDefault="00520C0F" w:rsidP="00AB737A">
      <w:pPr>
        <w:spacing w:after="120" w:line="320" w:lineRule="atLeast"/>
        <w:rPr>
          <w:rFonts w:asciiTheme="majorHAnsi" w:hAnsiTheme="majorHAnsi"/>
          <w:sz w:val="24"/>
          <w:szCs w:val="24"/>
        </w:rPr>
      </w:pPr>
      <w:r w:rsidRPr="00FE0BB9">
        <w:rPr>
          <w:rFonts w:asciiTheme="majorHAnsi" w:hAnsiTheme="majorHAnsi"/>
          <w:b/>
          <w:sz w:val="24"/>
          <w:szCs w:val="24"/>
        </w:rPr>
        <w:t>3:</w:t>
      </w:r>
      <w:r w:rsidR="00AB737A">
        <w:rPr>
          <w:rFonts w:asciiTheme="majorHAnsi" w:hAnsiTheme="majorHAnsi"/>
          <w:b/>
          <w:sz w:val="24"/>
          <w:szCs w:val="24"/>
        </w:rPr>
        <w:t>30</w:t>
      </w:r>
      <w:r w:rsidR="00FE0BB9" w:rsidRPr="00FE0BB9">
        <w:rPr>
          <w:rFonts w:asciiTheme="majorHAnsi" w:hAnsiTheme="majorHAnsi"/>
          <w:b/>
          <w:sz w:val="24"/>
          <w:szCs w:val="24"/>
        </w:rPr>
        <w:t>-</w:t>
      </w:r>
      <w:r w:rsidR="00AB737A">
        <w:rPr>
          <w:rFonts w:asciiTheme="majorHAnsi" w:hAnsiTheme="majorHAnsi"/>
          <w:b/>
          <w:sz w:val="24"/>
          <w:szCs w:val="24"/>
        </w:rPr>
        <w:t>3:45</w:t>
      </w:r>
      <w:r w:rsidR="00701D18">
        <w:rPr>
          <w:rFonts w:asciiTheme="majorHAnsi" w:hAnsiTheme="majorHAnsi"/>
          <w:sz w:val="24"/>
          <w:szCs w:val="24"/>
        </w:rPr>
        <w:tab/>
      </w:r>
      <w:r w:rsidR="00701D18">
        <w:rPr>
          <w:rFonts w:asciiTheme="majorHAnsi" w:hAnsiTheme="majorHAnsi"/>
          <w:sz w:val="24"/>
          <w:szCs w:val="24"/>
        </w:rPr>
        <w:tab/>
      </w:r>
      <w:r w:rsidR="00FE0BB9" w:rsidRPr="00FE0BB9">
        <w:rPr>
          <w:rFonts w:asciiTheme="majorHAnsi" w:hAnsiTheme="majorHAnsi"/>
          <w:sz w:val="24"/>
          <w:szCs w:val="24"/>
        </w:rPr>
        <w:t xml:space="preserve">Evaluation &amp; Closing </w:t>
      </w:r>
      <w:r w:rsidR="00701D18">
        <w:rPr>
          <w:rFonts w:asciiTheme="majorHAnsi" w:hAnsiTheme="majorHAnsi"/>
          <w:sz w:val="24"/>
          <w:szCs w:val="24"/>
        </w:rPr>
        <w:t>comments</w:t>
      </w:r>
    </w:p>
    <w:p w:rsidR="00FE0BB9" w:rsidRPr="00FE0BB9" w:rsidRDefault="00701D18" w:rsidP="00AB737A">
      <w:pPr>
        <w:spacing w:after="120" w:line="320" w:lineRule="atLeas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4:00-5:00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="00FE0BB9" w:rsidRPr="00FE0BB9">
        <w:rPr>
          <w:rFonts w:asciiTheme="majorHAnsi" w:hAnsiTheme="majorHAnsi"/>
          <w:sz w:val="24"/>
          <w:szCs w:val="24"/>
        </w:rPr>
        <w:t>Optional Tour of the Museum</w:t>
      </w:r>
    </w:p>
    <w:p w:rsidR="00520C0F" w:rsidRPr="00FE0BB9" w:rsidRDefault="00520C0F" w:rsidP="00520C0F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20C0F" w:rsidRPr="00AB5D65" w:rsidRDefault="00520C0F" w:rsidP="00520C0F">
      <w:pPr>
        <w:spacing w:after="0" w:line="360" w:lineRule="auto"/>
        <w:rPr>
          <w:rFonts w:asciiTheme="majorHAnsi" w:hAnsiTheme="majorHAnsi"/>
          <w:b/>
          <w:sz w:val="24"/>
          <w:szCs w:val="24"/>
        </w:rPr>
      </w:pPr>
      <w:r w:rsidRPr="00AB5D65">
        <w:rPr>
          <w:rFonts w:asciiTheme="majorHAnsi" w:hAnsiTheme="majorHAnsi"/>
          <w:b/>
          <w:sz w:val="24"/>
          <w:szCs w:val="24"/>
        </w:rPr>
        <w:t>Suggested Resources</w:t>
      </w:r>
    </w:p>
    <w:p w:rsidR="00520C0F" w:rsidRPr="00FE0BB9" w:rsidRDefault="00520C0F" w:rsidP="00520C0F">
      <w:pPr>
        <w:shd w:val="clear" w:color="auto" w:fill="FFFFFF"/>
        <w:spacing w:after="0" w:line="240" w:lineRule="auto"/>
        <w:ind w:left="360" w:hanging="36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FE0BB9">
        <w:rPr>
          <w:rFonts w:asciiTheme="majorHAnsi" w:eastAsia="Times New Roman" w:hAnsiTheme="majorHAnsi" w:cs="Times New Roman"/>
          <w:color w:val="000000"/>
          <w:sz w:val="24"/>
          <w:szCs w:val="24"/>
        </w:rPr>
        <w:t>Walter and Leonore Annenberg Presidential Learning Center Official Website</w:t>
      </w:r>
    </w:p>
    <w:p w:rsidR="00520C0F" w:rsidRPr="00FE0BB9" w:rsidRDefault="004965EB" w:rsidP="00520C0F">
      <w:pPr>
        <w:shd w:val="clear" w:color="auto" w:fill="FFFFFF"/>
        <w:spacing w:after="0" w:line="240" w:lineRule="auto"/>
        <w:ind w:left="360" w:hanging="36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hyperlink r:id="rId8" w:history="1">
        <w:r w:rsidR="00520C0F" w:rsidRPr="00FE0BB9">
          <w:rPr>
            <w:rStyle w:val="Hyperlink"/>
            <w:rFonts w:asciiTheme="majorHAnsi" w:eastAsia="Times New Roman" w:hAnsiTheme="majorHAnsi" w:cs="Times New Roman"/>
            <w:sz w:val="24"/>
            <w:szCs w:val="24"/>
          </w:rPr>
          <w:t>www.reaganfoundation.org/education</w:t>
        </w:r>
      </w:hyperlink>
    </w:p>
    <w:p w:rsidR="00520C0F" w:rsidRPr="00FE0BB9" w:rsidRDefault="00520C0F" w:rsidP="00520C0F">
      <w:pPr>
        <w:shd w:val="clear" w:color="auto" w:fill="FFFFFF"/>
        <w:spacing w:after="0" w:line="240" w:lineRule="auto"/>
        <w:ind w:left="360" w:hanging="360"/>
        <w:rPr>
          <w:rFonts w:asciiTheme="majorHAnsi" w:eastAsia="Times New Roman" w:hAnsiTheme="majorHAnsi" w:cs="Times New Roman"/>
          <w:color w:val="000000"/>
          <w:sz w:val="24"/>
          <w:szCs w:val="24"/>
        </w:rPr>
      </w:pPr>
    </w:p>
    <w:p w:rsidR="00520C0F" w:rsidRPr="00FE0BB9" w:rsidRDefault="006C48A7" w:rsidP="00520C0F">
      <w:pPr>
        <w:shd w:val="clear" w:color="auto" w:fill="FFFFFF"/>
        <w:spacing w:after="0" w:line="240" w:lineRule="auto"/>
        <w:ind w:left="360" w:hanging="36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>The</w:t>
      </w:r>
      <w:r w:rsidR="00FE0BB9" w:rsidRPr="00FE0BB9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History Project</w:t>
      </w: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at CSU Long Beach</w:t>
      </w:r>
    </w:p>
    <w:p w:rsidR="00520C0F" w:rsidRPr="00701D18" w:rsidRDefault="004965EB" w:rsidP="00520C0F">
      <w:pPr>
        <w:shd w:val="clear" w:color="auto" w:fill="FFFFFF"/>
        <w:spacing w:after="0" w:line="240" w:lineRule="auto"/>
        <w:ind w:left="360" w:hanging="360"/>
        <w:rPr>
          <w:rStyle w:val="Hyperlink"/>
          <w:rFonts w:eastAsia="Times New Roman" w:cs="Times New Roman"/>
          <w:sz w:val="26"/>
          <w:szCs w:val="24"/>
        </w:rPr>
      </w:pPr>
      <w:hyperlink r:id="rId9" w:tgtFrame="_blank" w:history="1">
        <w:r w:rsidR="00AB737A" w:rsidRPr="00701D18">
          <w:rPr>
            <w:rStyle w:val="Hyperlink"/>
            <w:rFonts w:asciiTheme="majorHAnsi" w:eastAsia="Times New Roman" w:hAnsiTheme="majorHAnsi" w:cs="Times New Roman"/>
            <w:sz w:val="24"/>
            <w:szCs w:val="24"/>
          </w:rPr>
          <w:t>http://www.csulb.edu/colleges/cla/projects/historyproject/</w:t>
        </w:r>
      </w:hyperlink>
    </w:p>
    <w:p w:rsidR="00FE0BB9" w:rsidRPr="00701D18" w:rsidRDefault="00FE0BB9" w:rsidP="00520C0F">
      <w:pPr>
        <w:shd w:val="clear" w:color="auto" w:fill="FFFFFF"/>
        <w:spacing w:after="0" w:line="240" w:lineRule="auto"/>
        <w:ind w:left="360" w:hanging="360"/>
        <w:rPr>
          <w:rStyle w:val="Hyperlink"/>
        </w:rPr>
      </w:pPr>
    </w:p>
    <w:p w:rsidR="00520C0F" w:rsidRPr="00FE0BB9" w:rsidRDefault="00FE0BB9" w:rsidP="00520C0F">
      <w:pPr>
        <w:shd w:val="clear" w:color="auto" w:fill="FFFFFF"/>
        <w:spacing w:after="0" w:line="240" w:lineRule="auto"/>
        <w:ind w:left="360" w:hanging="36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 w:rsidRPr="00FE0BB9">
        <w:rPr>
          <w:rFonts w:asciiTheme="majorHAnsi" w:eastAsia="Times New Roman" w:hAnsiTheme="majorHAnsi" w:cs="Times New Roman"/>
          <w:color w:val="000000"/>
          <w:sz w:val="24"/>
          <w:szCs w:val="24"/>
        </w:rPr>
        <w:t>Library of Congress</w:t>
      </w:r>
    </w:p>
    <w:p w:rsidR="00614219" w:rsidRPr="00FE0BB9" w:rsidRDefault="004965EB" w:rsidP="00FE0BB9">
      <w:pPr>
        <w:shd w:val="clear" w:color="auto" w:fill="FFFFFF"/>
        <w:spacing w:after="0" w:line="240" w:lineRule="auto"/>
        <w:ind w:left="360" w:hanging="360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hyperlink r:id="rId10" w:history="1">
        <w:r w:rsidR="00FE0BB9" w:rsidRPr="00FE0BB9">
          <w:rPr>
            <w:rStyle w:val="Hyperlink"/>
            <w:rFonts w:asciiTheme="majorHAnsi" w:eastAsia="Times New Roman" w:hAnsiTheme="majorHAnsi" w:cs="Times New Roman"/>
            <w:sz w:val="24"/>
            <w:szCs w:val="24"/>
          </w:rPr>
          <w:t>http://www.loc.gov/index.html</w:t>
        </w:r>
      </w:hyperlink>
      <w:r w:rsidR="00FE0BB9" w:rsidRPr="00FE0BB9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</w:t>
      </w:r>
    </w:p>
    <w:sectPr w:rsidR="00614219" w:rsidRPr="00FE0BB9" w:rsidSect="00AB5D65">
      <w:pgSz w:w="12240" w:h="15840"/>
      <w:pgMar w:top="1440" w:right="1440" w:bottom="129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leste-Regular">
    <w:panose1 w:val="02010504070101020104"/>
    <w:charset w:val="00"/>
    <w:family w:val="auto"/>
    <w:pitch w:val="variable"/>
    <w:sig w:usb0="800000AF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leste-Italic">
    <w:altName w:val="Nyala"/>
    <w:panose1 w:val="020105040801010201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09A"/>
    <w:multiLevelType w:val="hybridMultilevel"/>
    <w:tmpl w:val="CBC26EFC"/>
    <w:lvl w:ilvl="0" w:tplc="891ED99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04134C6"/>
    <w:multiLevelType w:val="hybridMultilevel"/>
    <w:tmpl w:val="96FA8FC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49F3A0C"/>
    <w:multiLevelType w:val="hybridMultilevel"/>
    <w:tmpl w:val="1A8A8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F6DE3"/>
    <w:multiLevelType w:val="hybridMultilevel"/>
    <w:tmpl w:val="C5C83EF2"/>
    <w:lvl w:ilvl="0" w:tplc="3B301AF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7B16213"/>
    <w:multiLevelType w:val="hybridMultilevel"/>
    <w:tmpl w:val="86F4C6C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6DC56A6A"/>
    <w:multiLevelType w:val="hybridMultilevel"/>
    <w:tmpl w:val="6814366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73AC53B6"/>
    <w:multiLevelType w:val="hybridMultilevel"/>
    <w:tmpl w:val="9558F02C"/>
    <w:lvl w:ilvl="0" w:tplc="0708332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8F10671"/>
    <w:multiLevelType w:val="hybridMultilevel"/>
    <w:tmpl w:val="3B8AAEBC"/>
    <w:lvl w:ilvl="0" w:tplc="FEBAE1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characterSpacingControl w:val="doNotCompress"/>
  <w:compat/>
  <w:rsids>
    <w:rsidRoot w:val="00520C0F"/>
    <w:rsid w:val="00001C5B"/>
    <w:rsid w:val="000D3711"/>
    <w:rsid w:val="00244852"/>
    <w:rsid w:val="002839D1"/>
    <w:rsid w:val="002D6547"/>
    <w:rsid w:val="004403EB"/>
    <w:rsid w:val="004965EB"/>
    <w:rsid w:val="00520C0F"/>
    <w:rsid w:val="00614219"/>
    <w:rsid w:val="00652341"/>
    <w:rsid w:val="006C48A7"/>
    <w:rsid w:val="00701D18"/>
    <w:rsid w:val="00967D67"/>
    <w:rsid w:val="00AB5D65"/>
    <w:rsid w:val="00AB737A"/>
    <w:rsid w:val="00CC1664"/>
    <w:rsid w:val="00D55D91"/>
    <w:rsid w:val="00FE0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C0F"/>
    <w:rPr>
      <w:rFonts w:ascii="Celeste-Regular" w:hAnsi="Celeste-Regula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0C0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20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C0F"/>
    <w:rPr>
      <w:rFonts w:ascii="Celeste-Regular" w:hAnsi="Celeste-Regula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0C0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20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aganfoundation.org/education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loc.gov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il.csulb.edu/owa/redir.aspx?C=wiOl51QxrE2v-fLtmAcr-dhnTQ0PCNAIylpI-gLRn5fuR9jVGYHd7uGe1uIMKPy53pu6KREu55g.&amp;URL=http%3a%2f%2fwww.csulb.edu%2fcolleges%2fcla%2fprojects%2fhistoryproject%2fwp-login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209</Words>
  <Characters>1195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Reagan Foundation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jtran</dc:creator>
  <cp:lastModifiedBy>Anthony Pennay</cp:lastModifiedBy>
  <cp:revision>2</cp:revision>
  <dcterms:created xsi:type="dcterms:W3CDTF">2013-04-08T21:56:00Z</dcterms:created>
  <dcterms:modified xsi:type="dcterms:W3CDTF">2013-04-08T21:56:00Z</dcterms:modified>
</cp:coreProperties>
</file>